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proofErr w:type="spellStart"/>
      <w:r w:rsidRPr="0047168D">
        <w:rPr>
          <w:rFonts w:eastAsia="Arial"/>
          <w:i/>
          <w:color w:val="auto"/>
        </w:rPr>
        <w:t>Fac</w:t>
      </w:r>
      <w:proofErr w:type="spellEnd"/>
      <w:r w:rsidRPr="0047168D">
        <w:rPr>
          <w:rFonts w:eastAsia="Arial"/>
          <w:i/>
          <w:color w:val="auto"/>
        </w:rPr>
        <w:t xml:space="preserve"> simile per le dichiarazioni sostitutive</w:t>
      </w:r>
    </w:p>
    <w:p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rsid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rsidR="000B20BE" w:rsidRPr="001A6CC1" w:rsidRDefault="000B20BE"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rsidR="009761A4" w:rsidRPr="000B20BE" w:rsidRDefault="009246B1" w:rsidP="0048300C">
      <w:pPr>
        <w:jc w:val="both"/>
        <w:rPr>
          <w:rFonts w:eastAsia="Calibri"/>
          <w:lang w:eastAsia="en-US"/>
        </w:rPr>
      </w:pPr>
      <w:r w:rsidRPr="009246B1">
        <w:rPr>
          <w:b/>
          <w:bCs/>
          <w:kern w:val="36"/>
          <w:u w:val="single"/>
        </w:rPr>
        <w:t>Oggetto</w:t>
      </w:r>
      <w:r w:rsidRPr="009246B1">
        <w:rPr>
          <w:b/>
          <w:bCs/>
          <w:kern w:val="36"/>
        </w:rPr>
        <w:t>:</w:t>
      </w:r>
      <w:r w:rsidR="0075362A">
        <w:rPr>
          <w:b/>
          <w:bCs/>
          <w:kern w:val="36"/>
        </w:rPr>
        <w:t xml:space="preserve"> </w:t>
      </w:r>
      <w:r w:rsidR="009761A4" w:rsidRPr="009761A4">
        <w:rPr>
          <w:rFonts w:eastAsia="Calibri"/>
          <w:lang w:eastAsia="en-US"/>
        </w:rPr>
        <w:t xml:space="preserve">Selezione, per titoli e colloquio, </w:t>
      </w:r>
      <w:r w:rsidR="009761A4" w:rsidRPr="009761A4">
        <w:rPr>
          <w:color w:val="auto"/>
        </w:rPr>
        <w:t xml:space="preserve">finalizzata al conferimento </w:t>
      </w:r>
      <w:r w:rsidR="000B20BE">
        <w:rPr>
          <w:color w:val="auto"/>
        </w:rPr>
        <w:t>di un</w:t>
      </w:r>
      <w:r w:rsidR="000B20BE" w:rsidRPr="000B20BE">
        <w:rPr>
          <w:color w:val="auto"/>
        </w:rPr>
        <w:t>a borsa di studio post-laurea per attività di ricerca nell’ambito del progetto di ricerca dal titolo: “</w:t>
      </w:r>
      <w:r w:rsidR="000B20BE" w:rsidRPr="000B20BE">
        <w:rPr>
          <w:i/>
          <w:iCs/>
          <w:color w:val="auto"/>
        </w:rPr>
        <w:t xml:space="preserve">Valutazione di nuove tecnologie in biologia molecolare nell’ambito della diagnosi delle malattie infettive degli animali da </w:t>
      </w:r>
      <w:proofErr w:type="gramStart"/>
      <w:r w:rsidR="000B20BE" w:rsidRPr="000B20BE">
        <w:rPr>
          <w:i/>
          <w:iCs/>
          <w:color w:val="auto"/>
        </w:rPr>
        <w:t>compagnia”</w:t>
      </w:r>
      <w:r w:rsidR="000B20BE" w:rsidRPr="000B20BE">
        <w:rPr>
          <w:rFonts w:eastAsia="Calibri"/>
          <w:lang w:eastAsia="en-US"/>
        </w:rPr>
        <w:t xml:space="preserve"> </w:t>
      </w:r>
      <w:r w:rsidR="000B20BE" w:rsidRPr="000B20BE">
        <w:rPr>
          <w:color w:val="auto"/>
        </w:rPr>
        <w:t xml:space="preserve"> –</w:t>
      </w:r>
      <w:proofErr w:type="gramEnd"/>
      <w:r w:rsidR="000B20BE" w:rsidRPr="000B20BE">
        <w:rPr>
          <w:color w:val="auto"/>
        </w:rPr>
        <w:t xml:space="preserve">  SSD VET/05, della durata di 09 mesi, </w:t>
      </w:r>
      <w:r w:rsidR="000B20BE" w:rsidRPr="000B20BE">
        <w:rPr>
          <w:rFonts w:eastAsia="Calibri"/>
          <w:lang w:eastAsia="en-US"/>
        </w:rPr>
        <w:t>indetta con Decreto del Direttore n. 102 del 27/03/2024</w:t>
      </w:r>
    </w:p>
    <w:p w:rsidR="0075362A" w:rsidRPr="0075362A" w:rsidRDefault="0075362A" w:rsidP="0075362A">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bookmarkStart w:id="0" w:name="_GoBack"/>
      <w:bookmarkEnd w:id="0"/>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w:t>
      </w:r>
      <w:proofErr w:type="spellStart"/>
      <w:r w:rsidRPr="001A6CC1">
        <w:rPr>
          <w:rFonts w:eastAsia="Arial"/>
          <w:color w:val="auto"/>
        </w:rPr>
        <w:t>sottoscritt</w:t>
      </w:r>
      <w:proofErr w:type="spellEnd"/>
      <w:r w:rsidRPr="001A6CC1">
        <w:rPr>
          <w:rFonts w:eastAsia="Arial"/>
          <w:color w:val="auto"/>
        </w:rPr>
        <w:t xml:space="preserve">____ Cognome: _________________________Nome: ________________________ </w:t>
      </w:r>
      <w:proofErr w:type="spellStart"/>
      <w:r w:rsidRPr="001A6CC1">
        <w:rPr>
          <w:rFonts w:eastAsia="Arial"/>
          <w:color w:val="auto"/>
        </w:rPr>
        <w:t>nat</w:t>
      </w:r>
      <w:proofErr w:type="spellEnd"/>
      <w:r w:rsidRPr="001A6CC1">
        <w:rPr>
          <w:rFonts w:eastAsia="Arial"/>
          <w:color w:val="auto"/>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lastRenderedPageBreak/>
        <w:t>Data _______________ Firma (</w:t>
      </w:r>
      <w:r w:rsidRPr="001A6CC1">
        <w:rPr>
          <w:rFonts w:eastAsia="Arial"/>
          <w:i/>
          <w:color w:val="auto"/>
        </w:rPr>
        <w:t>leggibile</w:t>
      </w:r>
      <w:r w:rsidRPr="001A6CC1">
        <w:rPr>
          <w:rFonts w:eastAsia="Arial"/>
          <w:color w:val="auto"/>
        </w:rPr>
        <w:t>) 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NOTE PER LA COMPILAZIONE DELL’ALLEGATO B</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83035"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C3D" w:rsidRDefault="00273C3D">
      <w:r>
        <w:separator/>
      </w:r>
    </w:p>
  </w:endnote>
  <w:endnote w:type="continuationSeparator" w:id="0">
    <w:p w:rsidR="00273C3D" w:rsidRDefault="002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C3D" w:rsidRDefault="00273C3D">
      <w:r>
        <w:separator/>
      </w:r>
    </w:p>
  </w:footnote>
  <w:footnote w:type="continuationSeparator" w:id="0">
    <w:p w:rsidR="00273C3D" w:rsidRDefault="0027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09C35A34" wp14:editId="26682534">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4645554F" wp14:editId="6CE68E9D">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B20BE"/>
    <w:rsid w:val="000C4A8A"/>
    <w:rsid w:val="000D3449"/>
    <w:rsid w:val="000E0866"/>
    <w:rsid w:val="000F05C1"/>
    <w:rsid w:val="00123ACC"/>
    <w:rsid w:val="001834FE"/>
    <w:rsid w:val="001A6CC1"/>
    <w:rsid w:val="001E457E"/>
    <w:rsid w:val="00272A1D"/>
    <w:rsid w:val="00273C3D"/>
    <w:rsid w:val="002C38D9"/>
    <w:rsid w:val="00352292"/>
    <w:rsid w:val="00371DED"/>
    <w:rsid w:val="003A54C0"/>
    <w:rsid w:val="003F0974"/>
    <w:rsid w:val="004306DA"/>
    <w:rsid w:val="0047168D"/>
    <w:rsid w:val="0048300C"/>
    <w:rsid w:val="005232A0"/>
    <w:rsid w:val="00540765"/>
    <w:rsid w:val="00581CEE"/>
    <w:rsid w:val="0065462C"/>
    <w:rsid w:val="0066451C"/>
    <w:rsid w:val="00675ED4"/>
    <w:rsid w:val="00685DA5"/>
    <w:rsid w:val="007114C0"/>
    <w:rsid w:val="00712C48"/>
    <w:rsid w:val="00743B47"/>
    <w:rsid w:val="0075362A"/>
    <w:rsid w:val="007E3FC6"/>
    <w:rsid w:val="00806134"/>
    <w:rsid w:val="00833EE1"/>
    <w:rsid w:val="008348DD"/>
    <w:rsid w:val="008F3311"/>
    <w:rsid w:val="009246B1"/>
    <w:rsid w:val="00970434"/>
    <w:rsid w:val="009761A4"/>
    <w:rsid w:val="009D49A9"/>
    <w:rsid w:val="00A15CAD"/>
    <w:rsid w:val="00A44AE3"/>
    <w:rsid w:val="00A61CDC"/>
    <w:rsid w:val="00A85C58"/>
    <w:rsid w:val="00AF3AA3"/>
    <w:rsid w:val="00B11A84"/>
    <w:rsid w:val="00B40DAB"/>
    <w:rsid w:val="00C0474B"/>
    <w:rsid w:val="00C20FB0"/>
    <w:rsid w:val="00C5311F"/>
    <w:rsid w:val="00CD230C"/>
    <w:rsid w:val="00CE3D00"/>
    <w:rsid w:val="00D37BA9"/>
    <w:rsid w:val="00DC7577"/>
    <w:rsid w:val="00DE5C79"/>
    <w:rsid w:val="00E25954"/>
    <w:rsid w:val="00E420F4"/>
    <w:rsid w:val="00E83035"/>
    <w:rsid w:val="00EB7BD4"/>
    <w:rsid w:val="00F1425E"/>
    <w:rsid w:val="00F278A7"/>
    <w:rsid w:val="00F56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0EF8"/>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7638">
      <w:bodyDiv w:val="1"/>
      <w:marLeft w:val="0"/>
      <w:marRight w:val="0"/>
      <w:marTop w:val="0"/>
      <w:marBottom w:val="0"/>
      <w:divBdr>
        <w:top w:val="none" w:sz="0" w:space="0" w:color="auto"/>
        <w:left w:val="none" w:sz="0" w:space="0" w:color="auto"/>
        <w:bottom w:val="none" w:sz="0" w:space="0" w:color="auto"/>
        <w:right w:val="none" w:sz="0" w:space="0" w:color="auto"/>
      </w:divBdr>
    </w:div>
    <w:div w:id="676035057">
      <w:bodyDiv w:val="1"/>
      <w:marLeft w:val="0"/>
      <w:marRight w:val="0"/>
      <w:marTop w:val="0"/>
      <w:marBottom w:val="0"/>
      <w:divBdr>
        <w:top w:val="none" w:sz="0" w:space="0" w:color="auto"/>
        <w:left w:val="none" w:sz="0" w:space="0" w:color="auto"/>
        <w:bottom w:val="none" w:sz="0" w:space="0" w:color="auto"/>
        <w:right w:val="none" w:sz="0" w:space="0" w:color="auto"/>
      </w:divBdr>
    </w:div>
    <w:div w:id="789469615">
      <w:bodyDiv w:val="1"/>
      <w:marLeft w:val="0"/>
      <w:marRight w:val="0"/>
      <w:marTop w:val="0"/>
      <w:marBottom w:val="0"/>
      <w:divBdr>
        <w:top w:val="none" w:sz="0" w:space="0" w:color="auto"/>
        <w:left w:val="none" w:sz="0" w:space="0" w:color="auto"/>
        <w:bottom w:val="none" w:sz="0" w:space="0" w:color="auto"/>
        <w:right w:val="none" w:sz="0" w:space="0" w:color="auto"/>
      </w:divBdr>
    </w:div>
    <w:div w:id="989939781">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466311514">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506B-871B-4524-B731-E75E7B2F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Maria Luigia Scuteri</cp:lastModifiedBy>
  <cp:revision>24</cp:revision>
  <cp:lastPrinted>2022-03-02T14:30:00Z</cp:lastPrinted>
  <dcterms:created xsi:type="dcterms:W3CDTF">2022-11-07T12:23:00Z</dcterms:created>
  <dcterms:modified xsi:type="dcterms:W3CDTF">2024-03-27T10:45:00Z</dcterms:modified>
</cp:coreProperties>
</file>