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Oggetto</w:t>
      </w:r>
      <w:r w:rsidRPr="00D559B4">
        <w:rPr>
          <w:color w:val="000000"/>
          <w:sz w:val="18"/>
          <w:szCs w:val="18"/>
        </w:rPr>
        <w:t xml:space="preserve">: </w:t>
      </w:r>
      <w:r w:rsidRPr="00D559B4">
        <w:rPr>
          <w:b/>
          <w:color w:val="000000"/>
          <w:sz w:val="18"/>
          <w:szCs w:val="18"/>
        </w:rPr>
        <w:t>Informativa ai sensi dell’articolo 13 del Regolamento UE n. 2016/679</w:t>
      </w:r>
      <w:r w:rsidRPr="00D559B4">
        <w:rPr>
          <w:color w:val="000000"/>
          <w:sz w:val="18"/>
          <w:szCs w:val="18"/>
        </w:rPr>
        <w:t xml:space="preserve">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1. Titolare del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Il Titolare del trattamento è l’Università degli Studi di Teramo, via Balzarini, 1, 64100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2. Responsabile della protezione dei dati (RPD)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Il Responsabile della Protezione dei Dati (RPD) è raggiungibile via E</w:t>
      </w:r>
      <w:r w:rsidR="000D6308">
        <w:rPr>
          <w:color w:val="000000"/>
          <w:sz w:val="18"/>
          <w:szCs w:val="18"/>
        </w:rPr>
        <w:t xml:space="preserve"> </w:t>
      </w:r>
      <w:r w:rsidRPr="00D559B4">
        <w:rPr>
          <w:color w:val="000000"/>
          <w:sz w:val="18"/>
          <w:szCs w:val="18"/>
        </w:rPr>
        <w:t xml:space="preserve">mail all’indirizzo rpd@unite.it e mediante raccomandata A/R all’indirizzo: Università degli Studi di Teramo – Ufficio GDPR, Via Balzarini 1, 64100 –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3. Finalità e base giuridica del trattamento </w:t>
      </w:r>
    </w:p>
    <w:p w:rsidR="007B5042" w:rsidRDefault="00F003E1" w:rsidP="007B5042">
      <w:pPr>
        <w:autoSpaceDE w:val="0"/>
        <w:autoSpaceDN w:val="0"/>
        <w:adjustRightInd w:val="0"/>
        <w:jc w:val="both"/>
        <w:rPr>
          <w:color w:val="000000"/>
          <w:sz w:val="18"/>
          <w:szCs w:val="18"/>
        </w:rPr>
      </w:pPr>
      <w:r w:rsidRPr="00F003E1">
        <w:rPr>
          <w:color w:val="000000"/>
          <w:sz w:val="18"/>
          <w:szCs w:val="18"/>
        </w:rPr>
        <w:t>Tutti i dati di natura personale raccolti, saranno trattati sulla base di disposizioni europee, norme legislative e regolamentari, per l’espletamento delle attività istituzionali (</w:t>
      </w:r>
      <w:r w:rsidRPr="00F003E1">
        <w:rPr>
          <w:b/>
          <w:color w:val="000000"/>
          <w:sz w:val="18"/>
          <w:szCs w:val="18"/>
        </w:rPr>
        <w:t>art. 6 lettera e</w:t>
      </w:r>
      <w:r w:rsidRPr="00F003E1">
        <w:rPr>
          <w:color w:val="000000"/>
          <w:sz w:val="18"/>
          <w:szCs w:val="18"/>
        </w:rPr>
        <w:t xml:space="preserve"> del GDPR) </w:t>
      </w:r>
      <w:r w:rsidR="00DF0360" w:rsidRPr="00DF0360">
        <w:rPr>
          <w:color w:val="000000"/>
          <w:sz w:val="18"/>
          <w:szCs w:val="18"/>
        </w:rPr>
        <w:t xml:space="preserve">relative al presente procedimento ed in particolare per </w:t>
      </w:r>
      <w:r w:rsidR="00493BD6" w:rsidRPr="00CD7C48">
        <w:rPr>
          <w:b/>
          <w:color w:val="000000"/>
          <w:sz w:val="18"/>
          <w:szCs w:val="18"/>
        </w:rPr>
        <w:t xml:space="preserve">il conferimento di un incarico </w:t>
      </w:r>
      <w:r w:rsidR="00AD41AC" w:rsidRPr="00CD7C48">
        <w:rPr>
          <w:b/>
          <w:color w:val="000000"/>
          <w:sz w:val="18"/>
          <w:szCs w:val="18"/>
        </w:rPr>
        <w:t xml:space="preserve">di collaborazione </w:t>
      </w:r>
      <w:r w:rsidR="00493BD6" w:rsidRPr="00CD7C48">
        <w:rPr>
          <w:b/>
          <w:color w:val="000000"/>
          <w:sz w:val="18"/>
          <w:szCs w:val="18"/>
        </w:rPr>
        <w:t xml:space="preserve">nell’ambito </w:t>
      </w:r>
      <w:r w:rsidR="00B53B11" w:rsidRPr="00CD7C48">
        <w:rPr>
          <w:b/>
          <w:color w:val="000000"/>
          <w:sz w:val="18"/>
          <w:szCs w:val="18"/>
        </w:rPr>
        <w:t>del</w:t>
      </w:r>
      <w:r w:rsidR="00271628" w:rsidRPr="00CD7C48">
        <w:rPr>
          <w:b/>
          <w:color w:val="000000"/>
          <w:sz w:val="18"/>
          <w:szCs w:val="18"/>
        </w:rPr>
        <w:t xml:space="preserve"> progetto di ricerca </w:t>
      </w:r>
      <w:r w:rsidR="003E099D">
        <w:rPr>
          <w:b/>
          <w:color w:val="000000"/>
          <w:sz w:val="18"/>
          <w:szCs w:val="18"/>
        </w:rPr>
        <w:t>FOSTER</w:t>
      </w:r>
      <w:r w:rsidR="00271628">
        <w:rPr>
          <w:color w:val="000000"/>
          <w:sz w:val="18"/>
          <w:szCs w:val="18"/>
        </w:rPr>
        <w:t xml:space="preserve"> </w:t>
      </w:r>
      <w:r w:rsidR="00DF0360" w:rsidRPr="00DF0360">
        <w:rPr>
          <w:color w:val="000000"/>
          <w:sz w:val="18"/>
          <w:szCs w:val="18"/>
        </w:rPr>
        <w:t>nonché per le attività istituzionali relative agli eventuali procedimenti amministrativi, contabili e giurisdizionali conseguenti al conferimento dell’incarico.</w:t>
      </w:r>
    </w:p>
    <w:p w:rsidR="00DF0360" w:rsidRPr="00D559B4" w:rsidRDefault="00DF0360"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4. Modalità di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w:t>
      </w:r>
      <w:r w:rsidR="006B071D" w:rsidRPr="006B071D">
        <w:rPr>
          <w:color w:val="000000"/>
          <w:sz w:val="18"/>
          <w:szCs w:val="18"/>
        </w:rPr>
        <w:t xml:space="preserve">e dei collaboratori </w:t>
      </w:r>
      <w:r w:rsidRPr="00D559B4">
        <w:rPr>
          <w:color w:val="000000"/>
          <w:sz w:val="18"/>
          <w:szCs w:val="18"/>
        </w:rPr>
        <w:t>dell’Università di Teramo che agisc</w:t>
      </w:r>
      <w:r w:rsidR="006B071D">
        <w:rPr>
          <w:color w:val="000000"/>
          <w:sz w:val="18"/>
          <w:szCs w:val="18"/>
        </w:rPr>
        <w:t>ono</w:t>
      </w:r>
      <w:r w:rsidRPr="00D559B4">
        <w:rPr>
          <w:color w:val="000000"/>
          <w:sz w:val="18"/>
          <w:szCs w:val="18"/>
        </w:rPr>
        <w:t xml:space="preserve"> sulla base di specifiche istruzioni fornite in ordine a finalità e modalità del trattamento medesimo.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5. Destinatari dei dati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potranno essere comunicati ad altri soggetti pubblici e privati unicamente in forza di disposizioni comunitarie, norme di legge o di regolamento per il raggiungimento delle finalità sopra elencate al punto 3.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In particolare potranno essere comunicati a: </w:t>
      </w:r>
      <w:bookmarkStart w:id="0" w:name="_GoBack"/>
      <w:bookmarkEnd w:id="0"/>
    </w:p>
    <w:p w:rsidR="007B5042" w:rsidRPr="00D559B4" w:rsidRDefault="002D1A6C" w:rsidP="002D1A6C">
      <w:pPr>
        <w:numPr>
          <w:ilvl w:val="0"/>
          <w:numId w:val="7"/>
        </w:numPr>
        <w:autoSpaceDE w:val="0"/>
        <w:autoSpaceDN w:val="0"/>
        <w:adjustRightInd w:val="0"/>
        <w:spacing w:after="26"/>
        <w:jc w:val="both"/>
        <w:rPr>
          <w:color w:val="000000"/>
          <w:sz w:val="18"/>
          <w:szCs w:val="18"/>
        </w:rPr>
      </w:pPr>
      <w:r w:rsidRPr="00D559B4">
        <w:rPr>
          <w:color w:val="000000"/>
          <w:sz w:val="18"/>
          <w:szCs w:val="18"/>
        </w:rPr>
        <w:t>Dipartimento della Funzione pubblica (comunicazioni obbligatorie Perla PA – Anagrafe delle prestazioni ai sensi dell’art. 53 del decreto legislativo 30 marzo 2001, n. 165)</w:t>
      </w:r>
      <w:r w:rsidR="007B5042" w:rsidRPr="00D559B4">
        <w:rPr>
          <w:color w:val="000000"/>
          <w:sz w:val="18"/>
          <w:szCs w:val="18"/>
        </w:rPr>
        <w:t>;</w:t>
      </w:r>
    </w:p>
    <w:p w:rsidR="007B5042" w:rsidRPr="00D559B4" w:rsidRDefault="007B5042" w:rsidP="007B5042">
      <w:pPr>
        <w:numPr>
          <w:ilvl w:val="0"/>
          <w:numId w:val="7"/>
        </w:numPr>
        <w:autoSpaceDE w:val="0"/>
        <w:autoSpaceDN w:val="0"/>
        <w:adjustRightInd w:val="0"/>
        <w:spacing w:after="26"/>
        <w:jc w:val="both"/>
        <w:rPr>
          <w:color w:val="000000"/>
          <w:sz w:val="18"/>
          <w:szCs w:val="18"/>
        </w:rPr>
      </w:pPr>
      <w:r w:rsidRPr="00D559B4">
        <w:rPr>
          <w:color w:val="000000"/>
          <w:sz w:val="18"/>
          <w:szCs w:val="18"/>
        </w:rPr>
        <w:t xml:space="preserve">Amministrazioni certificanti in sede di controllo delle dichiarazioni sostitutive rese ai fini del DPR 445/2000 e </w:t>
      </w:r>
      <w:proofErr w:type="spellStart"/>
      <w:r w:rsidRPr="00D559B4">
        <w:rPr>
          <w:color w:val="000000"/>
          <w:sz w:val="18"/>
          <w:szCs w:val="18"/>
        </w:rPr>
        <w:t>s.m.i.</w:t>
      </w:r>
      <w:proofErr w:type="spellEnd"/>
      <w:r w:rsidR="00055805" w:rsidRPr="00D559B4">
        <w:rPr>
          <w:color w:val="000000"/>
          <w:sz w:val="18"/>
          <w:szCs w:val="18"/>
        </w:rPr>
        <w:t>;</w:t>
      </w:r>
    </w:p>
    <w:p w:rsidR="007B5042" w:rsidRPr="00D559B4" w:rsidRDefault="007B5042" w:rsidP="007B5042">
      <w:pPr>
        <w:autoSpaceDE w:val="0"/>
        <w:autoSpaceDN w:val="0"/>
        <w:adjustRightInd w:val="0"/>
        <w:spacing w:after="26"/>
        <w:ind w:left="709"/>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6. Trasferimento dei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suoi dati non saranno trasferiti né in Stati membri dell’Unione Europea né in Paesi terzi non appartenenti all’Unione Europea. </w:t>
      </w:r>
    </w:p>
    <w:p w:rsidR="00055805" w:rsidRDefault="00055805" w:rsidP="007B5042">
      <w:pPr>
        <w:autoSpaceDE w:val="0"/>
        <w:autoSpaceDN w:val="0"/>
        <w:adjustRightInd w:val="0"/>
        <w:jc w:val="both"/>
        <w:rPr>
          <w:b/>
          <w:bCs/>
          <w:color w:val="000000"/>
          <w:sz w:val="18"/>
          <w:szCs w:val="18"/>
        </w:rPr>
      </w:pPr>
    </w:p>
    <w:p w:rsidR="000533FF" w:rsidRPr="00D559B4" w:rsidRDefault="000533FF" w:rsidP="000533FF">
      <w:pPr>
        <w:autoSpaceDE w:val="0"/>
        <w:autoSpaceDN w:val="0"/>
        <w:adjustRightInd w:val="0"/>
        <w:jc w:val="both"/>
        <w:rPr>
          <w:color w:val="000000"/>
          <w:sz w:val="18"/>
          <w:szCs w:val="18"/>
        </w:rPr>
      </w:pPr>
      <w:r w:rsidRPr="00D559B4">
        <w:rPr>
          <w:b/>
          <w:bCs/>
          <w:color w:val="000000"/>
          <w:sz w:val="18"/>
          <w:szCs w:val="18"/>
        </w:rPr>
        <w:t xml:space="preserve">7. </w:t>
      </w:r>
      <w:r>
        <w:rPr>
          <w:b/>
          <w:bCs/>
          <w:color w:val="000000"/>
          <w:sz w:val="18"/>
          <w:szCs w:val="18"/>
        </w:rPr>
        <w:t>Periodo di conservazione dei dati</w:t>
      </w:r>
      <w:r w:rsidRPr="00D559B4">
        <w:rPr>
          <w:b/>
          <w:bCs/>
          <w:color w:val="000000"/>
          <w:sz w:val="18"/>
          <w:szCs w:val="18"/>
        </w:rPr>
        <w:t xml:space="preserve"> </w:t>
      </w:r>
    </w:p>
    <w:p w:rsidR="000533FF" w:rsidRPr="00D559B4" w:rsidRDefault="00614803" w:rsidP="000533FF">
      <w:pPr>
        <w:autoSpaceDE w:val="0"/>
        <w:autoSpaceDN w:val="0"/>
        <w:adjustRightInd w:val="0"/>
        <w:jc w:val="both"/>
        <w:rPr>
          <w:color w:val="000000"/>
          <w:sz w:val="18"/>
          <w:szCs w:val="18"/>
        </w:rPr>
      </w:pPr>
      <w:r w:rsidRPr="00614803">
        <w:rPr>
          <w:color w:val="000000"/>
          <w:sz w:val="18"/>
          <w:szCs w:val="18"/>
        </w:rPr>
        <w:t xml:space="preserve">I dati </w:t>
      </w:r>
      <w:r>
        <w:rPr>
          <w:color w:val="000000"/>
          <w:sz w:val="18"/>
          <w:szCs w:val="18"/>
        </w:rPr>
        <w:t xml:space="preserve">personali raccolti </w:t>
      </w:r>
      <w:r w:rsidRPr="00614803">
        <w:rPr>
          <w:color w:val="000000"/>
          <w:sz w:val="18"/>
          <w:szCs w:val="18"/>
        </w:rPr>
        <w:t xml:space="preserve">sono conservati solo per il periodo necessario per il raggiungimento delle finalità </w:t>
      </w:r>
      <w:r w:rsidR="00742852">
        <w:rPr>
          <w:color w:val="000000"/>
          <w:sz w:val="18"/>
          <w:szCs w:val="18"/>
        </w:rPr>
        <w:t xml:space="preserve">sopraindicate ed in ogni caso </w:t>
      </w:r>
      <w:r w:rsidR="004E3436">
        <w:rPr>
          <w:color w:val="000000"/>
          <w:sz w:val="18"/>
          <w:szCs w:val="18"/>
        </w:rPr>
        <w:t xml:space="preserve">saranno conservati al massimo per </w:t>
      </w:r>
      <w:r w:rsidR="00437A02">
        <w:rPr>
          <w:color w:val="000000"/>
          <w:sz w:val="18"/>
          <w:szCs w:val="18"/>
        </w:rPr>
        <w:t xml:space="preserve">venti </w:t>
      </w:r>
      <w:r w:rsidR="004E3436">
        <w:rPr>
          <w:color w:val="000000"/>
          <w:sz w:val="18"/>
          <w:szCs w:val="18"/>
        </w:rPr>
        <w:t xml:space="preserve">anni. Decorso tale termine gli stessi </w:t>
      </w:r>
      <w:r w:rsidR="00437A02">
        <w:rPr>
          <w:color w:val="000000"/>
          <w:sz w:val="18"/>
          <w:szCs w:val="18"/>
        </w:rPr>
        <w:t>saranno cancellati.</w:t>
      </w:r>
    </w:p>
    <w:p w:rsidR="000533FF" w:rsidRPr="00D559B4" w:rsidRDefault="000533FF" w:rsidP="007B5042">
      <w:pPr>
        <w:autoSpaceDE w:val="0"/>
        <w:autoSpaceDN w:val="0"/>
        <w:adjustRightInd w:val="0"/>
        <w:jc w:val="both"/>
        <w:rPr>
          <w:b/>
          <w:bCs/>
          <w:color w:val="000000"/>
          <w:sz w:val="18"/>
          <w:szCs w:val="18"/>
        </w:rPr>
      </w:pPr>
    </w:p>
    <w:p w:rsidR="007B5042" w:rsidRPr="00D559B4" w:rsidRDefault="007165D3" w:rsidP="007B5042">
      <w:pPr>
        <w:autoSpaceDE w:val="0"/>
        <w:autoSpaceDN w:val="0"/>
        <w:adjustRightInd w:val="0"/>
        <w:jc w:val="both"/>
        <w:rPr>
          <w:color w:val="000000"/>
          <w:sz w:val="18"/>
          <w:szCs w:val="18"/>
        </w:rPr>
      </w:pPr>
      <w:r>
        <w:rPr>
          <w:b/>
          <w:bCs/>
          <w:color w:val="000000"/>
          <w:sz w:val="18"/>
          <w:szCs w:val="18"/>
        </w:rPr>
        <w:t>8</w:t>
      </w:r>
      <w:r w:rsidR="007B5042" w:rsidRPr="00D559B4">
        <w:rPr>
          <w:b/>
          <w:bCs/>
          <w:color w:val="000000"/>
          <w:sz w:val="18"/>
          <w:szCs w:val="18"/>
        </w:rPr>
        <w:t xml:space="preserve">. Categorie particolari di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rsidR="007B5042" w:rsidRPr="00D559B4" w:rsidRDefault="007B5042" w:rsidP="007B5042">
      <w:pPr>
        <w:autoSpaceDE w:val="0"/>
        <w:autoSpaceDN w:val="0"/>
        <w:adjustRightInd w:val="0"/>
        <w:jc w:val="both"/>
        <w:rPr>
          <w:b/>
          <w:bCs/>
          <w:color w:val="000000"/>
          <w:sz w:val="18"/>
          <w:szCs w:val="18"/>
        </w:rPr>
      </w:pPr>
    </w:p>
    <w:p w:rsidR="00A951DC" w:rsidRPr="00D559B4" w:rsidRDefault="007165D3" w:rsidP="00A951DC">
      <w:pPr>
        <w:autoSpaceDE w:val="0"/>
        <w:autoSpaceDN w:val="0"/>
        <w:adjustRightInd w:val="0"/>
        <w:jc w:val="both"/>
        <w:rPr>
          <w:b/>
          <w:bCs/>
          <w:color w:val="000000"/>
          <w:sz w:val="18"/>
          <w:szCs w:val="18"/>
        </w:rPr>
      </w:pPr>
      <w:r>
        <w:rPr>
          <w:b/>
          <w:bCs/>
          <w:color w:val="000000"/>
          <w:sz w:val="18"/>
          <w:szCs w:val="18"/>
        </w:rPr>
        <w:t>9</w:t>
      </w:r>
      <w:r w:rsidR="00A951DC" w:rsidRPr="00D559B4">
        <w:rPr>
          <w:b/>
          <w:bCs/>
          <w:color w:val="000000"/>
          <w:sz w:val="18"/>
          <w:szCs w:val="18"/>
        </w:rPr>
        <w:t>. Esistenza di un processo decisionale automatizzato, compresa la profilazione</w:t>
      </w:r>
    </w:p>
    <w:p w:rsidR="00A951DC" w:rsidRPr="00D559B4" w:rsidRDefault="00A951DC" w:rsidP="00A951DC">
      <w:pPr>
        <w:autoSpaceDE w:val="0"/>
        <w:autoSpaceDN w:val="0"/>
        <w:adjustRightInd w:val="0"/>
        <w:jc w:val="both"/>
        <w:rPr>
          <w:bCs/>
          <w:color w:val="000000"/>
          <w:sz w:val="18"/>
          <w:szCs w:val="18"/>
        </w:rPr>
      </w:pPr>
      <w:r w:rsidRPr="00D559B4">
        <w:rPr>
          <w:bCs/>
          <w:color w:val="000000"/>
          <w:sz w:val="18"/>
          <w:szCs w:val="18"/>
        </w:rPr>
        <w:t>L’Università di Teramo non adotta alcun processo decisionale automatizzato, compresa la profilazione, di cui all’articolo 22, paragrafi 1 e 4, del Regolamento UE n. 679/2016.</w:t>
      </w:r>
    </w:p>
    <w:p w:rsidR="00A951DC" w:rsidRPr="00D559B4" w:rsidRDefault="00A951DC" w:rsidP="007B5042">
      <w:pPr>
        <w:autoSpaceDE w:val="0"/>
        <w:autoSpaceDN w:val="0"/>
        <w:adjustRightInd w:val="0"/>
        <w:jc w:val="both"/>
        <w:rPr>
          <w:b/>
          <w:bCs/>
          <w:color w:val="000000"/>
          <w:sz w:val="18"/>
          <w:szCs w:val="18"/>
        </w:rPr>
      </w:pPr>
    </w:p>
    <w:p w:rsidR="007B5042" w:rsidRPr="00D559B4" w:rsidRDefault="007165D3" w:rsidP="007B5042">
      <w:pPr>
        <w:autoSpaceDE w:val="0"/>
        <w:autoSpaceDN w:val="0"/>
        <w:adjustRightInd w:val="0"/>
        <w:jc w:val="both"/>
        <w:rPr>
          <w:color w:val="000000"/>
          <w:sz w:val="18"/>
          <w:szCs w:val="18"/>
        </w:rPr>
      </w:pPr>
      <w:r>
        <w:rPr>
          <w:b/>
          <w:bCs/>
          <w:color w:val="000000"/>
          <w:sz w:val="18"/>
          <w:szCs w:val="18"/>
        </w:rPr>
        <w:t>10</w:t>
      </w:r>
      <w:r w:rsidR="007B5042" w:rsidRPr="00D559B4">
        <w:rPr>
          <w:b/>
          <w:bCs/>
          <w:color w:val="000000"/>
          <w:sz w:val="18"/>
          <w:szCs w:val="18"/>
        </w:rPr>
        <w:t xml:space="preserve">.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soggetti cui si riferiscono i dati personali, nella loro qualità di Interessati, possono in qualunque momento esercitare: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w:t>
      </w:r>
      <w:r w:rsidRPr="00D559B4">
        <w:rPr>
          <w:b/>
          <w:bCs/>
          <w:color w:val="000000"/>
          <w:sz w:val="18"/>
          <w:szCs w:val="18"/>
        </w:rPr>
        <w:t xml:space="preserve">accesso </w:t>
      </w:r>
      <w:r w:rsidRPr="00D559B4">
        <w:rPr>
          <w:color w:val="000000"/>
          <w:sz w:val="18"/>
          <w:szCs w:val="18"/>
        </w:rPr>
        <w:t xml:space="preserve">ai dati,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chiederne la </w:t>
      </w:r>
      <w:r w:rsidRPr="00D559B4">
        <w:rPr>
          <w:b/>
          <w:bCs/>
          <w:color w:val="000000"/>
          <w:sz w:val="18"/>
          <w:szCs w:val="18"/>
        </w:rPr>
        <w:t>rettifica</w:t>
      </w:r>
      <w:r w:rsidRPr="00D559B4">
        <w:rPr>
          <w:color w:val="000000"/>
          <w:sz w:val="18"/>
          <w:szCs w:val="18"/>
        </w:rPr>
        <w:t xml:space="preserve">, la </w:t>
      </w:r>
      <w:r w:rsidRPr="00D559B4">
        <w:rPr>
          <w:b/>
          <w:bCs/>
          <w:color w:val="000000"/>
          <w:sz w:val="18"/>
          <w:szCs w:val="18"/>
        </w:rPr>
        <w:t>cancellazione</w:t>
      </w:r>
      <w:r w:rsidRPr="00D559B4">
        <w:rPr>
          <w:color w:val="000000"/>
          <w:sz w:val="18"/>
          <w:szCs w:val="18"/>
        </w:rPr>
        <w:t xml:space="preserve">, o la </w:t>
      </w:r>
      <w:r w:rsidRPr="00D559B4">
        <w:rPr>
          <w:b/>
          <w:bCs/>
          <w:color w:val="000000"/>
          <w:sz w:val="18"/>
          <w:szCs w:val="18"/>
        </w:rPr>
        <w:t xml:space="preserve">limitazione </w:t>
      </w:r>
      <w:r w:rsidRPr="00D559B4">
        <w:rPr>
          <w:color w:val="000000"/>
          <w:sz w:val="18"/>
          <w:szCs w:val="18"/>
        </w:rPr>
        <w:t xml:space="preserve">del trattamento, </w:t>
      </w:r>
    </w:p>
    <w:p w:rsidR="007B5042" w:rsidRPr="00D559B4" w:rsidRDefault="007B5042" w:rsidP="007B5042">
      <w:pPr>
        <w:numPr>
          <w:ilvl w:val="0"/>
          <w:numId w:val="6"/>
        </w:numPr>
        <w:autoSpaceDE w:val="0"/>
        <w:autoSpaceDN w:val="0"/>
        <w:adjustRightInd w:val="0"/>
        <w:spacing w:after="24"/>
        <w:jc w:val="both"/>
        <w:rPr>
          <w:color w:val="000000"/>
          <w:sz w:val="18"/>
          <w:szCs w:val="18"/>
        </w:rPr>
      </w:pPr>
      <w:r w:rsidRPr="00D559B4">
        <w:rPr>
          <w:color w:val="000000"/>
          <w:sz w:val="18"/>
          <w:szCs w:val="18"/>
        </w:rPr>
        <w:t xml:space="preserve">il diritto di </w:t>
      </w:r>
      <w:r w:rsidRPr="00D559B4">
        <w:rPr>
          <w:b/>
          <w:bCs/>
          <w:color w:val="000000"/>
          <w:sz w:val="18"/>
          <w:szCs w:val="18"/>
        </w:rPr>
        <w:t xml:space="preserve">opporsi </w:t>
      </w:r>
      <w:r w:rsidRPr="00D559B4">
        <w:rPr>
          <w:color w:val="000000"/>
          <w:sz w:val="18"/>
          <w:szCs w:val="18"/>
        </w:rPr>
        <w:t xml:space="preserve">al trattamento, </w:t>
      </w:r>
    </w:p>
    <w:p w:rsidR="007B5042" w:rsidRPr="00D559B4" w:rsidRDefault="007B5042" w:rsidP="007B5042">
      <w:pPr>
        <w:numPr>
          <w:ilvl w:val="0"/>
          <w:numId w:val="6"/>
        </w:numPr>
        <w:autoSpaceDE w:val="0"/>
        <w:autoSpaceDN w:val="0"/>
        <w:adjustRightInd w:val="0"/>
        <w:jc w:val="both"/>
        <w:rPr>
          <w:color w:val="000000"/>
          <w:sz w:val="18"/>
          <w:szCs w:val="18"/>
        </w:rPr>
      </w:pPr>
      <w:r w:rsidRPr="00D559B4">
        <w:rPr>
          <w:color w:val="000000"/>
          <w:sz w:val="18"/>
          <w:szCs w:val="18"/>
        </w:rPr>
        <w:t xml:space="preserve">il diritto alla </w:t>
      </w:r>
      <w:r w:rsidRPr="00D559B4">
        <w:rPr>
          <w:b/>
          <w:bCs/>
          <w:color w:val="000000"/>
          <w:sz w:val="18"/>
          <w:szCs w:val="18"/>
        </w:rPr>
        <w:t xml:space="preserve">portabilità </w:t>
      </w:r>
      <w:r w:rsidRPr="00D559B4">
        <w:rPr>
          <w:color w:val="000000"/>
          <w:sz w:val="18"/>
          <w:szCs w:val="18"/>
        </w:rPr>
        <w:t xml:space="preserve">dei dati. </w:t>
      </w:r>
    </w:p>
    <w:p w:rsidR="002E4FC3" w:rsidRDefault="002E4FC3" w:rsidP="007B5042">
      <w:pPr>
        <w:autoSpaceDE w:val="0"/>
        <w:autoSpaceDN w:val="0"/>
        <w:adjustRightInd w:val="0"/>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L’interessato inoltre, ai sensi dell’art.7 comma 3 del Reg. UE 679/2016, ha il diritto di revocare il proprio consenso in qualsiasi momento, senza tuttavia pregiudicare la liceità del trattamento basata sul consenso prestato prima della revoca. </w:t>
      </w:r>
    </w:p>
    <w:p w:rsidR="007B5042" w:rsidRPr="00D559B4" w:rsidRDefault="007B5042" w:rsidP="007B5042">
      <w:pPr>
        <w:autoSpaceDE w:val="0"/>
        <w:autoSpaceDN w:val="0"/>
        <w:adjustRightInd w:val="0"/>
        <w:jc w:val="both"/>
        <w:rPr>
          <w:b/>
          <w:bCs/>
          <w:color w:val="000000"/>
          <w:sz w:val="18"/>
          <w:szCs w:val="18"/>
        </w:rPr>
      </w:pPr>
    </w:p>
    <w:p w:rsidR="007B5042" w:rsidRPr="00D559B4" w:rsidRDefault="00A951DC" w:rsidP="007B5042">
      <w:pPr>
        <w:autoSpaceDE w:val="0"/>
        <w:autoSpaceDN w:val="0"/>
        <w:adjustRightInd w:val="0"/>
        <w:jc w:val="both"/>
        <w:rPr>
          <w:color w:val="000000"/>
          <w:sz w:val="18"/>
          <w:szCs w:val="18"/>
        </w:rPr>
      </w:pPr>
      <w:r w:rsidRPr="00D559B4">
        <w:rPr>
          <w:b/>
          <w:bCs/>
          <w:color w:val="000000"/>
          <w:sz w:val="18"/>
          <w:szCs w:val="18"/>
        </w:rPr>
        <w:t>1</w:t>
      </w:r>
      <w:r w:rsidR="002E4FC3">
        <w:rPr>
          <w:b/>
          <w:bCs/>
          <w:color w:val="000000"/>
          <w:sz w:val="18"/>
          <w:szCs w:val="18"/>
        </w:rPr>
        <w:t>1</w:t>
      </w:r>
      <w:r w:rsidR="007B5042" w:rsidRPr="00D559B4">
        <w:rPr>
          <w:b/>
          <w:bCs/>
          <w:color w:val="000000"/>
          <w:sz w:val="18"/>
          <w:szCs w:val="18"/>
        </w:rPr>
        <w:t xml:space="preserve">. Esercizio dei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Per l’esercizio dei diritti, di cui punto </w:t>
      </w:r>
      <w:r w:rsidR="002E4FC3">
        <w:rPr>
          <w:color w:val="000000"/>
          <w:sz w:val="18"/>
          <w:szCs w:val="18"/>
        </w:rPr>
        <w:t>10</w:t>
      </w:r>
      <w:r w:rsidRPr="00D559B4">
        <w:rPr>
          <w:color w:val="000000"/>
          <w:sz w:val="18"/>
          <w:szCs w:val="18"/>
        </w:rPr>
        <w:t xml:space="preserve">, relativi alla presente procedura, l’interessato potrà rivolgersi al Responsabile della protezione dei dati presso l’Università degli Studi di Teramo contattabile all’indirizzo mail rpd@unite.it. oppure inviando una Raccomandata A/R all’indirizzo Università degli Studi di Teramo, - Ufficio GDPR - Via Balzarini, 1 64100 Teramo. </w:t>
      </w:r>
    </w:p>
    <w:p w:rsidR="009816E0" w:rsidRDefault="009816E0" w:rsidP="00B946F2">
      <w:pPr>
        <w:autoSpaceDE w:val="0"/>
        <w:autoSpaceDN w:val="0"/>
        <w:adjustRightInd w:val="0"/>
        <w:jc w:val="both"/>
        <w:rPr>
          <w:b/>
          <w:bCs/>
          <w:color w:val="000000"/>
          <w:sz w:val="18"/>
          <w:szCs w:val="18"/>
        </w:rPr>
      </w:pPr>
    </w:p>
    <w:p w:rsidR="00B946F2" w:rsidRDefault="007B5042" w:rsidP="00B946F2">
      <w:pPr>
        <w:autoSpaceDE w:val="0"/>
        <w:autoSpaceDN w:val="0"/>
        <w:adjustRightInd w:val="0"/>
        <w:jc w:val="both"/>
        <w:rPr>
          <w:b/>
          <w:bCs/>
          <w:color w:val="000000"/>
          <w:sz w:val="18"/>
          <w:szCs w:val="18"/>
        </w:rPr>
      </w:pPr>
      <w:r w:rsidRPr="00D559B4">
        <w:rPr>
          <w:b/>
          <w:bCs/>
          <w:color w:val="000000"/>
          <w:sz w:val="18"/>
          <w:szCs w:val="18"/>
        </w:rPr>
        <w:t>1</w:t>
      </w:r>
      <w:r w:rsidR="002E4FC3">
        <w:rPr>
          <w:b/>
          <w:bCs/>
          <w:color w:val="000000"/>
          <w:sz w:val="18"/>
          <w:szCs w:val="18"/>
        </w:rPr>
        <w:t>2</w:t>
      </w:r>
      <w:r w:rsidRPr="00D559B4">
        <w:rPr>
          <w:b/>
          <w:bCs/>
          <w:color w:val="000000"/>
          <w:sz w:val="18"/>
          <w:szCs w:val="18"/>
        </w:rPr>
        <w:t>. Diritto di Reclamo</w:t>
      </w:r>
      <w:r w:rsidR="00B946F2">
        <w:rPr>
          <w:b/>
          <w:bCs/>
          <w:color w:val="000000"/>
          <w:sz w:val="18"/>
          <w:szCs w:val="18"/>
        </w:rPr>
        <w:t xml:space="preserve"> </w:t>
      </w:r>
    </w:p>
    <w:p w:rsidR="001658FD" w:rsidRPr="00D559B4" w:rsidRDefault="007B5042" w:rsidP="00B946F2">
      <w:pPr>
        <w:autoSpaceDE w:val="0"/>
        <w:autoSpaceDN w:val="0"/>
        <w:adjustRightInd w:val="0"/>
        <w:jc w:val="both"/>
        <w:rPr>
          <w:sz w:val="18"/>
          <w:szCs w:val="18"/>
        </w:rPr>
      </w:pPr>
      <w:r w:rsidRPr="00D559B4">
        <w:rPr>
          <w:color w:val="000000"/>
          <w:sz w:val="18"/>
          <w:szCs w:val="18"/>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sectPr w:rsidR="001658FD" w:rsidRPr="00D559B4" w:rsidSect="009816E0">
      <w:headerReference w:type="default" r:id="rId7"/>
      <w:footerReference w:type="even" r:id="rId8"/>
      <w:footerReference w:type="default" r:id="rId9"/>
      <w:headerReference w:type="first" r:id="rId10"/>
      <w:pgSz w:w="11906" w:h="16838"/>
      <w:pgMar w:top="720" w:right="720" w:bottom="284" w:left="720" w:header="708" w:footer="9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CB" w:rsidRDefault="006A6ECB">
      <w:r>
        <w:separator/>
      </w:r>
    </w:p>
  </w:endnote>
  <w:endnote w:type="continuationSeparator" w:id="0">
    <w:p w:rsidR="006A6ECB" w:rsidRDefault="006A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44" w:rsidRDefault="00187768" w:rsidP="00F51B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06E44" w:rsidRDefault="006A6E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44" w:rsidRPr="00D514BC" w:rsidRDefault="00187768" w:rsidP="00F51BFB">
    <w:pPr>
      <w:pStyle w:val="Pidipagina"/>
      <w:framePr w:wrap="around" w:vAnchor="text" w:hAnchor="margin" w:xAlign="center" w:y="1"/>
      <w:rPr>
        <w:rStyle w:val="Numeropagina"/>
        <w:sz w:val="20"/>
        <w:szCs w:val="20"/>
      </w:rPr>
    </w:pPr>
    <w:r w:rsidRPr="00D514BC">
      <w:rPr>
        <w:rStyle w:val="Numeropagina"/>
        <w:sz w:val="20"/>
        <w:szCs w:val="20"/>
      </w:rPr>
      <w:fldChar w:fldCharType="begin"/>
    </w:r>
    <w:r w:rsidRPr="00D514BC">
      <w:rPr>
        <w:rStyle w:val="Numeropagina"/>
        <w:sz w:val="20"/>
        <w:szCs w:val="20"/>
      </w:rPr>
      <w:instrText xml:space="preserve">PAGE  </w:instrText>
    </w:r>
    <w:r w:rsidRPr="00D514BC">
      <w:rPr>
        <w:rStyle w:val="Numeropagina"/>
        <w:sz w:val="20"/>
        <w:szCs w:val="20"/>
      </w:rPr>
      <w:fldChar w:fldCharType="separate"/>
    </w:r>
    <w:r w:rsidR="009C5714">
      <w:rPr>
        <w:rStyle w:val="Numeropagina"/>
        <w:noProof/>
        <w:sz w:val="20"/>
        <w:szCs w:val="20"/>
      </w:rPr>
      <w:t>2</w:t>
    </w:r>
    <w:r w:rsidRPr="00D514BC">
      <w:rPr>
        <w:rStyle w:val="Numeropagina"/>
        <w:sz w:val="20"/>
        <w:szCs w:val="20"/>
      </w:rPr>
      <w:fldChar w:fldCharType="end"/>
    </w:r>
  </w:p>
  <w:p w:rsidR="00506E44" w:rsidRDefault="006A6E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CB" w:rsidRDefault="006A6ECB">
      <w:r>
        <w:separator/>
      </w:r>
    </w:p>
  </w:footnote>
  <w:footnote w:type="continuationSeparator" w:id="0">
    <w:p w:rsidR="006A6ECB" w:rsidRDefault="006A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F2" w:rsidRDefault="00B946F2" w:rsidP="00B946F2">
    <w:pPr>
      <w:spacing w:after="160" w:line="259" w:lineRule="auto"/>
      <w:rPr>
        <w:b/>
        <w:bCs/>
        <w:color w:val="000000"/>
        <w:sz w:val="18"/>
        <w:szCs w:val="18"/>
      </w:rPr>
    </w:pPr>
    <w:r w:rsidRPr="0065685E">
      <w:rPr>
        <w:noProof/>
      </w:rPr>
      <w:drawing>
        <wp:anchor distT="0" distB="0" distL="114300" distR="114300" simplePos="0" relativeHeight="251659264" behindDoc="0" locked="0" layoutInCell="1" allowOverlap="1" wp14:anchorId="2EBA22E1" wp14:editId="35D8E330">
          <wp:simplePos x="0" y="0"/>
          <wp:positionH relativeFrom="column">
            <wp:posOffset>47625</wp:posOffset>
          </wp:positionH>
          <wp:positionV relativeFrom="paragraph">
            <wp:posOffset>-252730</wp:posOffset>
          </wp:positionV>
          <wp:extent cx="1552575" cy="723900"/>
          <wp:effectExtent l="0" t="0" r="9525" b="0"/>
          <wp:wrapSquare wrapText="right"/>
          <wp:docPr id="13" name="Immagin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6F2" w:rsidRPr="0065685E" w:rsidRDefault="00B946F2" w:rsidP="00B946F2">
    <w:pPr>
      <w:pStyle w:val="Sottotitolo"/>
      <w:rPr>
        <w:caps w:val="0"/>
        <w:sz w:val="36"/>
      </w:rPr>
    </w:pPr>
  </w:p>
  <w:p w:rsidR="00B946F2" w:rsidRPr="0065685E" w:rsidRDefault="00B946F2" w:rsidP="00B946F2">
    <w:pPr>
      <w:pStyle w:val="Sottotitolo"/>
      <w:rPr>
        <w:b/>
        <w:bCs/>
        <w:caps w:val="0"/>
        <w:sz w:val="21"/>
        <w:szCs w:val="21"/>
      </w:rPr>
    </w:pPr>
    <w:r>
      <w:rPr>
        <w:b/>
        <w:bCs/>
        <w:caps w:val="0"/>
        <w:sz w:val="21"/>
        <w:szCs w:val="21"/>
      </w:rPr>
      <w:t xml:space="preserve">FACOLTA’ DI SCIENZE </w:t>
    </w:r>
    <w:r w:rsidR="000D6308">
      <w:rPr>
        <w:b/>
        <w:bCs/>
        <w:caps w:val="0"/>
        <w:sz w:val="21"/>
        <w:szCs w:val="21"/>
      </w:rPr>
      <w:t>POLITICHE</w:t>
    </w:r>
  </w:p>
  <w:p w:rsidR="00B946F2" w:rsidRPr="0065685E" w:rsidRDefault="00B946F2" w:rsidP="00B946F2">
    <w:pPr>
      <w:pStyle w:val="Sottotitolo"/>
      <w:rPr>
        <w:bCs/>
        <w:i/>
        <w:caps w:val="0"/>
        <w:sz w:val="21"/>
        <w:szCs w:val="21"/>
      </w:rPr>
    </w:pPr>
    <w:r>
      <w:rPr>
        <w:bCs/>
        <w:i/>
        <w:caps w:val="0"/>
        <w:sz w:val="21"/>
        <w:szCs w:val="21"/>
      </w:rPr>
      <w:t>SERVIZIO CONTABILITA’ E SUPPORTO ALLA RICERCA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F3" w:rsidRDefault="009771F3" w:rsidP="009771F3">
    <w:pPr>
      <w:spacing w:after="160" w:line="259" w:lineRule="auto"/>
      <w:rPr>
        <w:b/>
        <w:bCs/>
        <w:color w:val="000000"/>
        <w:sz w:val="18"/>
        <w:szCs w:val="18"/>
      </w:rPr>
    </w:pPr>
    <w:r w:rsidRPr="0065685E">
      <w:rPr>
        <w:noProof/>
      </w:rPr>
      <w:drawing>
        <wp:anchor distT="0" distB="0" distL="114300" distR="114300" simplePos="0" relativeHeight="251661312" behindDoc="0" locked="0" layoutInCell="1" allowOverlap="1" wp14:anchorId="4B8156E5" wp14:editId="3BEF5F97">
          <wp:simplePos x="0" y="0"/>
          <wp:positionH relativeFrom="column">
            <wp:posOffset>47625</wp:posOffset>
          </wp:positionH>
          <wp:positionV relativeFrom="paragraph">
            <wp:posOffset>-252730</wp:posOffset>
          </wp:positionV>
          <wp:extent cx="1552575" cy="723900"/>
          <wp:effectExtent l="0" t="0" r="9525" b="0"/>
          <wp:wrapSquare wrapText="right"/>
          <wp:docPr id="14" name="Immagin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14">
      <w:rPr>
        <w:b/>
        <w:bCs/>
        <w:color w:val="000000"/>
        <w:sz w:val="18"/>
        <w:szCs w:val="18"/>
      </w:rPr>
      <w:t xml:space="preserve">                                                                                                                 </w:t>
    </w:r>
    <w:proofErr w:type="gramStart"/>
    <w:r w:rsidR="009C5714">
      <w:rPr>
        <w:b/>
        <w:bCs/>
        <w:color w:val="000000"/>
        <w:sz w:val="18"/>
        <w:szCs w:val="18"/>
      </w:rPr>
      <w:t>ALLEGATO  D</w:t>
    </w:r>
    <w:proofErr w:type="gramEnd"/>
  </w:p>
  <w:p w:rsidR="009771F3" w:rsidRPr="0065685E" w:rsidRDefault="009771F3" w:rsidP="009771F3">
    <w:pPr>
      <w:pStyle w:val="Sottotitolo"/>
      <w:rPr>
        <w:caps w:val="0"/>
        <w:sz w:val="36"/>
      </w:rPr>
    </w:pPr>
  </w:p>
  <w:p w:rsidR="009771F3" w:rsidRPr="0065685E" w:rsidRDefault="009771F3" w:rsidP="009771F3">
    <w:pPr>
      <w:pStyle w:val="Sottotitolo"/>
      <w:rPr>
        <w:b/>
        <w:bCs/>
        <w:caps w:val="0"/>
        <w:sz w:val="21"/>
        <w:szCs w:val="21"/>
      </w:rPr>
    </w:pPr>
    <w:r>
      <w:rPr>
        <w:b/>
        <w:bCs/>
        <w:caps w:val="0"/>
        <w:sz w:val="21"/>
        <w:szCs w:val="21"/>
      </w:rPr>
      <w:t>FACOLTA’ DI SCIENZE POLITICHE</w:t>
    </w:r>
  </w:p>
  <w:p w:rsidR="009771F3" w:rsidRPr="0065685E" w:rsidRDefault="009771F3" w:rsidP="009771F3">
    <w:pPr>
      <w:pStyle w:val="Sottotitolo"/>
      <w:rPr>
        <w:bCs/>
        <w:i/>
        <w:caps w:val="0"/>
        <w:sz w:val="21"/>
        <w:szCs w:val="21"/>
      </w:rPr>
    </w:pPr>
    <w:r>
      <w:rPr>
        <w:bCs/>
        <w:i/>
        <w:caps w:val="0"/>
        <w:sz w:val="21"/>
        <w:szCs w:val="21"/>
      </w:rPr>
      <w:t>SERVIZIO CONTABILITA’ E SUPPORTO ALLA RICERCA</w:t>
    </w:r>
  </w:p>
  <w:p w:rsidR="00D86913" w:rsidRDefault="00D869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5"/>
      <w:numFmt w:val="bullet"/>
      <w:lvlText w:val="-"/>
      <w:lvlJc w:val="left"/>
      <w:pPr>
        <w:tabs>
          <w:tab w:val="num" w:pos="0"/>
        </w:tabs>
        <w:ind w:left="720" w:hanging="360"/>
      </w:pPr>
      <w:rPr>
        <w:rFonts w:ascii="Calibri" w:hAnsi="Calibri"/>
        <w:b w:val="0"/>
        <w:sz w:val="22"/>
      </w:rPr>
    </w:lvl>
  </w:abstractNum>
  <w:abstractNum w:abstractNumId="1" w15:restartNumberingAfterBreak="0">
    <w:nsid w:val="0000000A"/>
    <w:multiLevelType w:val="multilevel"/>
    <w:tmpl w:val="0000000A"/>
    <w:lvl w:ilvl="0">
      <w:start w:val="1"/>
      <w:numFmt w:val="decimal"/>
      <w:lvlText w:val="%1."/>
      <w:lvlJc w:val="left"/>
      <w:pPr>
        <w:tabs>
          <w:tab w:val="num" w:pos="0"/>
        </w:tabs>
        <w:ind w:left="1785"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5DE034C0"/>
    <w:multiLevelType w:val="hybridMultilevel"/>
    <w:tmpl w:val="B8D43806"/>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60240688"/>
    <w:multiLevelType w:val="hybridMultilevel"/>
    <w:tmpl w:val="6ACC7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42"/>
    <w:rsid w:val="000533FF"/>
    <w:rsid w:val="00055805"/>
    <w:rsid w:val="000C1DFE"/>
    <w:rsid w:val="000D6308"/>
    <w:rsid w:val="000D7DC1"/>
    <w:rsid w:val="000E05BE"/>
    <w:rsid w:val="001658FD"/>
    <w:rsid w:val="00187768"/>
    <w:rsid w:val="002274FD"/>
    <w:rsid w:val="0025643D"/>
    <w:rsid w:val="002658C8"/>
    <w:rsid w:val="00271628"/>
    <w:rsid w:val="002722FC"/>
    <w:rsid w:val="002B23C8"/>
    <w:rsid w:val="002B2FB1"/>
    <w:rsid w:val="002D1A6C"/>
    <w:rsid w:val="002E4FC3"/>
    <w:rsid w:val="003E099D"/>
    <w:rsid w:val="003E48C3"/>
    <w:rsid w:val="00410A56"/>
    <w:rsid w:val="00437A02"/>
    <w:rsid w:val="004730C2"/>
    <w:rsid w:val="00493BD6"/>
    <w:rsid w:val="004E3436"/>
    <w:rsid w:val="004F2B4F"/>
    <w:rsid w:val="004F3828"/>
    <w:rsid w:val="00521403"/>
    <w:rsid w:val="005B417A"/>
    <w:rsid w:val="00614803"/>
    <w:rsid w:val="00664201"/>
    <w:rsid w:val="006A6ECB"/>
    <w:rsid w:val="006B071D"/>
    <w:rsid w:val="006F501F"/>
    <w:rsid w:val="007165D3"/>
    <w:rsid w:val="00742852"/>
    <w:rsid w:val="00795988"/>
    <w:rsid w:val="007B5042"/>
    <w:rsid w:val="0086768C"/>
    <w:rsid w:val="008774FA"/>
    <w:rsid w:val="0088010E"/>
    <w:rsid w:val="008C3682"/>
    <w:rsid w:val="00945516"/>
    <w:rsid w:val="009705E5"/>
    <w:rsid w:val="009771F3"/>
    <w:rsid w:val="009816E0"/>
    <w:rsid w:val="009937E4"/>
    <w:rsid w:val="009C5714"/>
    <w:rsid w:val="00A818A5"/>
    <w:rsid w:val="00A951DC"/>
    <w:rsid w:val="00AD41AC"/>
    <w:rsid w:val="00AD6527"/>
    <w:rsid w:val="00B27D58"/>
    <w:rsid w:val="00B53B11"/>
    <w:rsid w:val="00B946F2"/>
    <w:rsid w:val="00BA56A9"/>
    <w:rsid w:val="00BC5B2E"/>
    <w:rsid w:val="00BE0F48"/>
    <w:rsid w:val="00C40B08"/>
    <w:rsid w:val="00C504A5"/>
    <w:rsid w:val="00CC5FD0"/>
    <w:rsid w:val="00CC6D80"/>
    <w:rsid w:val="00CD7C48"/>
    <w:rsid w:val="00CE0869"/>
    <w:rsid w:val="00D559B4"/>
    <w:rsid w:val="00D86913"/>
    <w:rsid w:val="00DF0360"/>
    <w:rsid w:val="00E972D6"/>
    <w:rsid w:val="00EB4D85"/>
    <w:rsid w:val="00F003E1"/>
    <w:rsid w:val="00FD2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B4C7"/>
  <w15:chartTrackingRefBased/>
  <w15:docId w15:val="{5F6ABAC5-24BD-4CE2-B861-6DF42EE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50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B5042"/>
    <w:pPr>
      <w:jc w:val="center"/>
    </w:pPr>
    <w:rPr>
      <w:caps/>
      <w:sz w:val="48"/>
      <w:szCs w:val="20"/>
    </w:rPr>
  </w:style>
  <w:style w:type="character" w:customStyle="1" w:styleId="TitoloCarattere">
    <w:name w:val="Titolo Carattere"/>
    <w:basedOn w:val="Carpredefinitoparagrafo"/>
    <w:link w:val="Titolo"/>
    <w:rsid w:val="007B5042"/>
    <w:rPr>
      <w:rFonts w:ascii="Times New Roman" w:eastAsia="Times New Roman" w:hAnsi="Times New Roman" w:cs="Times New Roman"/>
      <w:caps/>
      <w:sz w:val="48"/>
      <w:szCs w:val="20"/>
      <w:lang w:eastAsia="it-IT"/>
    </w:rPr>
  </w:style>
  <w:style w:type="paragraph" w:styleId="Sottotitolo">
    <w:name w:val="Subtitle"/>
    <w:basedOn w:val="Normale"/>
    <w:link w:val="SottotitoloCarattere"/>
    <w:qFormat/>
    <w:rsid w:val="007B5042"/>
    <w:rPr>
      <w:caps/>
      <w:sz w:val="26"/>
      <w:szCs w:val="20"/>
    </w:rPr>
  </w:style>
  <w:style w:type="character" w:customStyle="1" w:styleId="SottotitoloCarattere">
    <w:name w:val="Sottotitolo Carattere"/>
    <w:basedOn w:val="Carpredefinitoparagrafo"/>
    <w:link w:val="Sottotitolo"/>
    <w:rsid w:val="007B5042"/>
    <w:rPr>
      <w:rFonts w:ascii="Times New Roman" w:eastAsia="Times New Roman" w:hAnsi="Times New Roman" w:cs="Times New Roman"/>
      <w:caps/>
      <w:sz w:val="26"/>
      <w:szCs w:val="20"/>
      <w:lang w:eastAsia="it-IT"/>
    </w:rPr>
  </w:style>
  <w:style w:type="paragraph" w:styleId="Pidipagina">
    <w:name w:val="footer"/>
    <w:basedOn w:val="Normale"/>
    <w:link w:val="PidipaginaCarattere"/>
    <w:rsid w:val="007B5042"/>
    <w:pPr>
      <w:tabs>
        <w:tab w:val="center" w:pos="4819"/>
        <w:tab w:val="right" w:pos="9638"/>
      </w:tabs>
    </w:pPr>
  </w:style>
  <w:style w:type="character" w:customStyle="1" w:styleId="PidipaginaCarattere">
    <w:name w:val="Piè di pagina Carattere"/>
    <w:basedOn w:val="Carpredefinitoparagrafo"/>
    <w:link w:val="Pidipagina"/>
    <w:rsid w:val="007B5042"/>
    <w:rPr>
      <w:rFonts w:ascii="Times New Roman" w:eastAsia="Times New Roman" w:hAnsi="Times New Roman" w:cs="Times New Roman"/>
      <w:sz w:val="24"/>
      <w:szCs w:val="24"/>
      <w:lang w:eastAsia="it-IT"/>
    </w:rPr>
  </w:style>
  <w:style w:type="character" w:styleId="Numeropagina">
    <w:name w:val="page number"/>
    <w:basedOn w:val="Carpredefinitoparagrafo"/>
    <w:rsid w:val="007B5042"/>
  </w:style>
  <w:style w:type="paragraph" w:customStyle="1" w:styleId="Default">
    <w:name w:val="Default"/>
    <w:rsid w:val="007B504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rsid w:val="007B5042"/>
    <w:rPr>
      <w:color w:val="0000FF"/>
      <w:u w:val="single"/>
    </w:rPr>
  </w:style>
  <w:style w:type="paragraph" w:styleId="Intestazione">
    <w:name w:val="header"/>
    <w:basedOn w:val="Normale"/>
    <w:link w:val="IntestazioneCarattere"/>
    <w:uiPriority w:val="99"/>
    <w:unhideWhenUsed/>
    <w:rsid w:val="00D559B4"/>
    <w:pPr>
      <w:tabs>
        <w:tab w:val="center" w:pos="4819"/>
        <w:tab w:val="right" w:pos="9638"/>
      </w:tabs>
    </w:pPr>
  </w:style>
  <w:style w:type="character" w:customStyle="1" w:styleId="IntestazioneCarattere">
    <w:name w:val="Intestazione Carattere"/>
    <w:basedOn w:val="Carpredefinitoparagrafo"/>
    <w:link w:val="Intestazione"/>
    <w:uiPriority w:val="99"/>
    <w:rsid w:val="00D559B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742</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Salvatori</dc:creator>
  <cp:keywords/>
  <dc:description/>
  <cp:lastModifiedBy>Diomira Mirella Scalone</cp:lastModifiedBy>
  <cp:revision>5</cp:revision>
  <cp:lastPrinted>2021-05-26T10:44:00Z</cp:lastPrinted>
  <dcterms:created xsi:type="dcterms:W3CDTF">2021-05-26T10:39:00Z</dcterms:created>
  <dcterms:modified xsi:type="dcterms:W3CDTF">2022-02-21T10:59:00Z</dcterms:modified>
</cp:coreProperties>
</file>